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E660E" w:rsidRDefault="00D33096">
      <w:pPr>
        <w:spacing w:after="0"/>
        <w:rPr>
          <w:b/>
          <w:color w:val="000000"/>
          <w:highlight w:val="yellow"/>
        </w:rPr>
      </w:pPr>
      <w:r>
        <w:rPr>
          <w:b/>
          <w:highlight w:val="yellow"/>
        </w:rPr>
        <w:t>PANKAJ SRIVASTAVA BIO - LONG//</w:t>
      </w:r>
    </w:p>
    <w:p w14:paraId="00000002" w14:textId="77777777" w:rsidR="000E660E" w:rsidRDefault="00D33096">
      <w:pPr>
        <w:rPr>
          <w:highlight w:val="white"/>
        </w:rPr>
      </w:pPr>
      <w:r>
        <w:t xml:space="preserve">Pankaj Srivastava is a respected C-Suite executive and thought leader, with deep business experience leading large global corporations as well as burgeoning startups. His career includes roles as </w:t>
      </w:r>
      <w:r>
        <w:rPr>
          <w:color w:val="000000"/>
        </w:rPr>
        <w:t xml:space="preserve">VP of Global Marketing for </w:t>
      </w:r>
      <w:r>
        <w:t xml:space="preserve">McAfee, where he pioneered and built the cybersecurity market’s popular revenue-driver, </w:t>
      </w:r>
      <w:r>
        <w:rPr>
          <w:i/>
        </w:rPr>
        <w:t>Security-as-a-Subscription</w:t>
      </w:r>
      <w:r>
        <w:t xml:space="preserve"> service; Group COO of ZEO Alliance, where he </w:t>
      </w:r>
      <w:r>
        <w:rPr>
          <w:highlight w:val="white"/>
        </w:rPr>
        <w:t xml:space="preserve">managed a portfolio of startups across security, </w:t>
      </w:r>
      <w:proofErr w:type="spellStart"/>
      <w:r>
        <w:rPr>
          <w:highlight w:val="white"/>
        </w:rPr>
        <w:t>iOT</w:t>
      </w:r>
      <w:proofErr w:type="spellEnd"/>
      <w:r>
        <w:rPr>
          <w:highlight w:val="white"/>
        </w:rPr>
        <w:t xml:space="preserve">, mobile gaming and tech support and developed product, marketing and sales strategies for each business; </w:t>
      </w:r>
      <w:r>
        <w:t xml:space="preserve">COO and CMO of </w:t>
      </w:r>
      <w:r>
        <w:rPr>
          <w:color w:val="000000"/>
        </w:rPr>
        <w:t xml:space="preserve">FigLeaf, </w:t>
      </w:r>
      <w:r>
        <w:t xml:space="preserve">where he identified the need for a ‘privacy’ only category and led all operations, brand creation, marketing and research </w:t>
      </w:r>
      <w:r>
        <w:rPr>
          <w:i/>
        </w:rPr>
        <w:t>(acquired by Aura)</w:t>
      </w:r>
      <w:r>
        <w:t xml:space="preserve">; and CMO of White Sky, where </w:t>
      </w:r>
      <w:r>
        <w:rPr>
          <w:highlight w:val="white"/>
        </w:rPr>
        <w:t xml:space="preserve">he led a turnaround that took the company from a loss position to cash flow positive in under four years. </w:t>
      </w:r>
    </w:p>
    <w:p w14:paraId="00000003" w14:textId="77777777" w:rsidR="000E660E" w:rsidRDefault="00D33096">
      <w:pPr>
        <w:rPr>
          <w:highlight w:val="white"/>
        </w:rPr>
      </w:pPr>
      <w:r>
        <w:t xml:space="preserve">As the CEO and founder of </w:t>
      </w:r>
      <w:hyperlink r:id="rId5">
        <w:r>
          <w:rPr>
            <w:color w:val="1155CC"/>
            <w:u w:val="single"/>
          </w:rPr>
          <w:t>Practicalspeak</w:t>
        </w:r>
      </w:hyperlink>
      <w:r>
        <w:t xml:space="preserve">, Pankaj continues to be tapped for his business acumen and marketing prowess by startups, scale-ups and major corporations worldwide. </w:t>
      </w:r>
      <w:r>
        <w:rPr>
          <w:highlight w:val="white"/>
        </w:rPr>
        <w:t>He believes genuine curiosity is the key to learning, developing new ideas, growing teams and businesses — a more refreshing approach than ‘knowing it all.’</w:t>
      </w:r>
      <w:r>
        <w:t xml:space="preserve"> Pankaj </w:t>
      </w:r>
      <w:r>
        <w:rPr>
          <w:highlight w:val="white"/>
        </w:rPr>
        <w:t xml:space="preserve">excels at helping companies develop strategies that punch through the status quo, unlock growth and create a lasting advantage. </w:t>
      </w:r>
    </w:p>
    <w:p w14:paraId="00000020" w14:textId="16A70EB6" w:rsidR="000E660E" w:rsidRPr="0067260C" w:rsidRDefault="00D33096">
      <w:pPr>
        <w:rPr>
          <w:highlight w:val="white"/>
        </w:rPr>
      </w:pPr>
      <w:r>
        <w:rPr>
          <w:highlight w:val="white"/>
        </w:rPr>
        <w:t>He holds an MBA in Marketing and Finance from Iowa State University, and a Bachelor of Engineering degree from Thapar Institute of Engineering &amp; Technology in India.</w:t>
      </w:r>
    </w:p>
    <w:sectPr w:rsidR="000E660E" w:rsidRPr="0067260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D03558"/>
    <w:multiLevelType w:val="multilevel"/>
    <w:tmpl w:val="7040C7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60E"/>
    <w:rsid w:val="000E660E"/>
    <w:rsid w:val="0067260C"/>
    <w:rsid w:val="00D3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DCC27"/>
  <w15:docId w15:val="{6178FF3F-5990-4F55-9210-C4DEB1AB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acticalspe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</dc:creator>
  <cp:lastModifiedBy>Alexis Bernardo</cp:lastModifiedBy>
  <cp:revision>2</cp:revision>
  <dcterms:created xsi:type="dcterms:W3CDTF">2021-03-10T16:54:00Z</dcterms:created>
  <dcterms:modified xsi:type="dcterms:W3CDTF">2021-03-10T16:54:00Z</dcterms:modified>
</cp:coreProperties>
</file>